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64" w:rsidRPr="000B4564" w:rsidRDefault="000B4564" w:rsidP="000B45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4564">
        <w:rPr>
          <w:rFonts w:ascii="Times New Roman" w:hAnsi="Times New Roman" w:cs="Times New Roman"/>
          <w:b/>
          <w:sz w:val="36"/>
          <w:szCs w:val="36"/>
        </w:rPr>
        <w:t>Unit 4 Imperialism Performance Tasks (Prompts)</w:t>
      </w:r>
    </w:p>
    <w:p w:rsidR="000B4564" w:rsidRPr="000B4564" w:rsidRDefault="000B4564" w:rsidP="000B45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Prompt A:  Describe three or more motives of </w:t>
      </w:r>
      <w:proofErr w:type="gramStart"/>
      <w:r w:rsidRPr="000B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Imperialism .</w:t>
      </w:r>
      <w:proofErr w:type="gramEnd"/>
      <w:r w:rsidRPr="000B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(Standard 10.4.1)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Test: 12/13/13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092"/>
      </w:tblGrid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 addition to score 3.0 performance, the response may</w:t>
            </w:r>
          </w:p>
          <w:p w:rsidR="000B4564" w:rsidRPr="000B4564" w:rsidRDefault="000B4564" w:rsidP="000B456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Clearly define or describe four or more motives of Imperialism</w:t>
            </w:r>
          </w:p>
          <w:p w:rsidR="000B4564" w:rsidRPr="000B4564" w:rsidRDefault="000B4564" w:rsidP="000B456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Skillfully support each description with detailed, historically accurate examples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Clearly define or describe three motives of Imperialism.</w:t>
            </w:r>
          </w:p>
          <w:p w:rsidR="000B4564" w:rsidRPr="000B4564" w:rsidRDefault="000B4564" w:rsidP="000B456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 at least 2 specific, historically accurate examples total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Briefly describe and/or define three motives of Imperialism. (NOT JUST A LIST)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understanding demonstrated</w:t>
            </w:r>
          </w:p>
        </w:tc>
      </w:tr>
    </w:tbl>
    <w:p w:rsidR="000B4564" w:rsidRPr="000B4564" w:rsidRDefault="000B4564" w:rsidP="000B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56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B4564" w:rsidRPr="000B4564" w:rsidRDefault="000B4564" w:rsidP="000B456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Prompt B:  Describe two reasons why Imperial nations were able to gain control of large parts of Africa and Asia in the late 1800s.  (10.4.3)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Test: 12/16/13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092"/>
      </w:tblGrid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 addition to score 3.0 performance, the response may</w:t>
            </w:r>
          </w:p>
          <w:p w:rsidR="000B4564" w:rsidRPr="000B4564" w:rsidRDefault="000B4564" w:rsidP="000B456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Describe three or more reasons why Imperial nations were able to gain control of large parts of Africa and Asia in the late 1800s</w:t>
            </w:r>
          </w:p>
          <w:p w:rsidR="000B4564" w:rsidRPr="000B4564" w:rsidRDefault="000B4564" w:rsidP="000B456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Skillfully support each description with two or more detailed, historically accurate examples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Clearly describe and EXPLAIN two reasons why Imperial nations were able to gain control of large parts of Africa and Asia in the late 1800s</w:t>
            </w:r>
          </w:p>
          <w:p w:rsidR="000B4564" w:rsidRPr="000B4564" w:rsidRDefault="000B4564" w:rsidP="000B4564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 at least one specific, historically accurate example for EACH reason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Identify or describe two reasons why Imperial nations were able to gain control of large parts of Africa and Asia in the late 1800s.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Partial understanding of some of the simple details of the 2.0 content, but not the 3.0 content</w:t>
            </w:r>
          </w:p>
        </w:tc>
      </w:tr>
      <w:tr w:rsidR="000B4564" w:rsidRPr="000B4564" w:rsidTr="000B45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B4564" w:rsidRPr="000B4564" w:rsidRDefault="000B4564" w:rsidP="000B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5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 understanding demonstrated</w:t>
            </w:r>
          </w:p>
        </w:tc>
      </w:tr>
    </w:tbl>
    <w:p w:rsidR="000B4564" w:rsidRDefault="000B4564">
      <w:bookmarkStart w:id="0" w:name="_GoBack"/>
      <w:bookmarkEnd w:id="0"/>
    </w:p>
    <w:sectPr w:rsidR="000B4564" w:rsidSect="000B456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1DB8"/>
    <w:multiLevelType w:val="multilevel"/>
    <w:tmpl w:val="90D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9221F"/>
    <w:multiLevelType w:val="multilevel"/>
    <w:tmpl w:val="7B9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6419B"/>
    <w:multiLevelType w:val="multilevel"/>
    <w:tmpl w:val="420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82689"/>
    <w:multiLevelType w:val="multilevel"/>
    <w:tmpl w:val="FE6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461F5"/>
    <w:multiLevelType w:val="multilevel"/>
    <w:tmpl w:val="9416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63FED"/>
    <w:multiLevelType w:val="multilevel"/>
    <w:tmpl w:val="4AC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522F1"/>
    <w:multiLevelType w:val="multilevel"/>
    <w:tmpl w:val="7AF6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4"/>
    <w:rsid w:val="000B4564"/>
    <w:rsid w:val="00D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61930-2A92-4E6A-84DD-CEB2877F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Ramos</dc:creator>
  <cp:keywords/>
  <dc:description/>
  <cp:lastModifiedBy>Elizabeth Ramos</cp:lastModifiedBy>
  <cp:revision>1</cp:revision>
  <dcterms:created xsi:type="dcterms:W3CDTF">2013-12-02T01:26:00Z</dcterms:created>
  <dcterms:modified xsi:type="dcterms:W3CDTF">2013-12-02T01:28:00Z</dcterms:modified>
</cp:coreProperties>
</file>